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FB3" w:rsidRPr="00012191" w:rsidRDefault="00AC7F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7"/>
        <w:rPr>
          <w:rFonts w:ascii="Arial" w:eastAsia="Times New Roman" w:hAnsi="Arial" w:cs="Arial"/>
          <w:iCs/>
          <w:sz w:val="16"/>
          <w:szCs w:val="20"/>
          <w:lang w:eastAsia="ru-RU"/>
        </w:rPr>
      </w:pPr>
      <w:r w:rsidRPr="00012191">
        <w:rPr>
          <w:rFonts w:ascii="Arial" w:eastAsia="Times New Roman" w:hAnsi="Arial" w:cs="Arial"/>
          <w:iCs/>
          <w:sz w:val="16"/>
          <w:szCs w:val="20"/>
          <w:lang w:eastAsia="ru-RU"/>
        </w:rPr>
        <w:t>Приложение №5-1</w:t>
      </w:r>
    </w:p>
    <w:p w:rsidR="008A31CA" w:rsidRPr="00012191" w:rsidRDefault="00AC7FB3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  <w:r w:rsidRPr="00012191">
        <w:rPr>
          <w:rFonts w:ascii="Arial" w:hAnsi="Arial" w:cs="Arial"/>
          <w:sz w:val="16"/>
          <w:szCs w:val="20"/>
        </w:rPr>
        <w:t>к Регламенту оказания брокерских услуг</w:t>
      </w:r>
    </w:p>
    <w:p w:rsidR="00AC7FB3" w:rsidRPr="00012191" w:rsidRDefault="00AC7FB3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  <w:r w:rsidRPr="00012191">
        <w:rPr>
          <w:rFonts w:ascii="Arial" w:hAnsi="Arial" w:cs="Arial"/>
          <w:sz w:val="16"/>
          <w:szCs w:val="20"/>
        </w:rPr>
        <w:t xml:space="preserve"> на финансовых рынках ООО «Твой Брокер»</w:t>
      </w:r>
    </w:p>
    <w:p w:rsidR="008A31CA" w:rsidRPr="00012191" w:rsidRDefault="008A31CA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</w:p>
    <w:p w:rsidR="00AC7FB3" w:rsidRPr="00012191" w:rsidRDefault="00AC7FB3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  <w:r w:rsidRPr="00012191">
        <w:rPr>
          <w:rFonts w:ascii="Arial" w:hAnsi="Arial" w:cs="Arial"/>
          <w:sz w:val="16"/>
          <w:szCs w:val="20"/>
        </w:rPr>
        <w:t>Приложение №2-2-18</w:t>
      </w:r>
    </w:p>
    <w:p w:rsidR="008A31CA" w:rsidRPr="00012191" w:rsidRDefault="00AC7FB3" w:rsidP="008A31CA">
      <w:pPr>
        <w:spacing w:after="0"/>
        <w:jc w:val="right"/>
        <w:rPr>
          <w:rFonts w:ascii="Arial" w:hAnsi="Arial" w:cs="Arial"/>
          <w:bCs/>
          <w:sz w:val="16"/>
          <w:szCs w:val="20"/>
        </w:rPr>
      </w:pPr>
      <w:r w:rsidRPr="00012191">
        <w:rPr>
          <w:rFonts w:ascii="Arial" w:hAnsi="Arial" w:cs="Arial"/>
          <w:bCs/>
          <w:sz w:val="16"/>
          <w:szCs w:val="20"/>
        </w:rPr>
        <w:t xml:space="preserve">к Условиям осуществления депозитарной </w:t>
      </w:r>
    </w:p>
    <w:p w:rsidR="00AC7FB3" w:rsidRPr="00012191" w:rsidRDefault="00AC7FB3">
      <w:pPr>
        <w:jc w:val="right"/>
        <w:rPr>
          <w:rFonts w:ascii="Arial" w:hAnsi="Arial" w:cs="Arial"/>
          <w:sz w:val="16"/>
          <w:szCs w:val="20"/>
        </w:rPr>
      </w:pPr>
      <w:r w:rsidRPr="00012191">
        <w:rPr>
          <w:rFonts w:ascii="Arial" w:hAnsi="Arial" w:cs="Arial"/>
          <w:bCs/>
          <w:sz w:val="16"/>
          <w:szCs w:val="20"/>
        </w:rPr>
        <w:t>деятельности ООО «Твой Брокер»</w:t>
      </w:r>
    </w:p>
    <w:p w:rsidR="00AC7FB3" w:rsidRDefault="00AC7FB3">
      <w:pPr>
        <w:rPr>
          <w:rFonts w:ascii="Arial" w:hAnsi="Arial" w:cs="Arial"/>
          <w:b/>
          <w:sz w:val="20"/>
          <w:szCs w:val="20"/>
        </w:rPr>
      </w:pPr>
    </w:p>
    <w:p w:rsidR="00AC7FB3" w:rsidRDefault="00AC7FB3">
      <w:pPr>
        <w:jc w:val="center"/>
        <w:rPr>
          <w:rFonts w:ascii="Arial" w:hAnsi="Arial" w:cs="Arial"/>
          <w:b/>
          <w:sz w:val="20"/>
          <w:szCs w:val="20"/>
        </w:rPr>
      </w:pPr>
    </w:p>
    <w:p w:rsidR="00AC7FB3" w:rsidRDefault="00AC7FB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УВЕДОМЛЕНИЕ О ЗАКЛЮЧЕНИИ ДОГОВОРОВ C </w:t>
      </w:r>
      <w:r>
        <w:rPr>
          <w:rFonts w:ascii="Arial" w:hAnsi="Arial" w:cs="Arial"/>
          <w:b/>
          <w:caps/>
          <w:sz w:val="20"/>
          <w:szCs w:val="20"/>
        </w:rPr>
        <w:t>физическим лицом</w:t>
      </w:r>
    </w:p>
    <w:p w:rsidR="00AC7FB3" w:rsidRDefault="00AC7FB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381"/>
        <w:gridCol w:w="3714"/>
        <w:gridCol w:w="3657"/>
      </w:tblGrid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Сведения о Клиенте </w:t>
            </w: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 Имя Отчество:</w:t>
            </w:r>
            <w:r>
              <w:t xml:space="preserve"> </w:t>
            </w: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Клиента:</w:t>
            </w:r>
          </w:p>
        </w:tc>
      </w:tr>
      <w:tr w:rsidR="00AC7FB3">
        <w:tc>
          <w:tcPr>
            <w:tcW w:w="3085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B3">
        <w:tc>
          <w:tcPr>
            <w:tcW w:w="3085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B3">
        <w:tc>
          <w:tcPr>
            <w:tcW w:w="3085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B3">
        <w:tc>
          <w:tcPr>
            <w:tcW w:w="3085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Настоящим ООО «Твой Брокер» уведомляет Клиента и подтверждает заключение с Клиентом </w:t>
            </w:r>
          </w:p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следующих договоров:</w:t>
            </w:r>
          </w:p>
        </w:tc>
      </w:tr>
      <w:tr w:rsidR="00AC7FB3">
        <w:sdt>
          <w:sdtPr>
            <w:rPr>
              <w:rFonts w:ascii="Arial" w:hAnsi="Arial" w:cs="Arial"/>
              <w:sz w:val="20"/>
              <w:szCs w:val="16"/>
            </w:rPr>
            <w:id w:val="136817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shd w:val="clear" w:color="auto" w:fill="auto"/>
              </w:tcPr>
              <w:p w:rsidR="00AC7FB3" w:rsidRPr="006D4538" w:rsidRDefault="006D4538">
                <w:pPr>
                  <w:spacing w:after="0" w:line="240" w:lineRule="auto"/>
                  <w:rPr>
                    <w:rFonts w:ascii="Arial" w:hAnsi="Arial" w:cs="Arial"/>
                    <w:sz w:val="20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gridSpan w:val="3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Депозитарный договор: №_____________ от ___________</w:t>
            </w:r>
          </w:p>
        </w:tc>
      </w:tr>
      <w:tr w:rsidR="00AC7FB3">
        <w:sdt>
          <w:sdtPr>
            <w:rPr>
              <w:rFonts w:ascii="Arial" w:hAnsi="Arial" w:cs="Arial"/>
              <w:sz w:val="20"/>
              <w:szCs w:val="20"/>
            </w:rPr>
            <w:id w:val="-28049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shd w:val="clear" w:color="auto" w:fill="auto"/>
              </w:tcPr>
              <w:p w:rsidR="00AC7FB3" w:rsidRDefault="00B55C08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52" w:type="dxa"/>
            <w:gridSpan w:val="3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Договор на брокерское обслуживание: №_____________ от ___________</w:t>
            </w:r>
          </w:p>
        </w:tc>
      </w:tr>
      <w:tr w:rsidR="00AC7FB3">
        <w:sdt>
          <w:sdtPr>
            <w:rPr>
              <w:rFonts w:ascii="Arial" w:hAnsi="Arial" w:cs="Arial"/>
              <w:sz w:val="20"/>
              <w:szCs w:val="20"/>
            </w:rPr>
            <w:id w:val="158811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shd w:val="clear" w:color="auto" w:fill="auto"/>
              </w:tcPr>
              <w:p w:rsidR="00AC7FB3" w:rsidRDefault="00B55C08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52" w:type="dxa"/>
            <w:gridSpan w:val="3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Договора на брокерское обслуживание на ведение индивидуального инвестиционного счета:</w:t>
            </w:r>
          </w:p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№_____________ от ___________</w:t>
            </w: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направления уведомления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t xml:space="preserve"> </w:t>
            </w: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B3">
        <w:tc>
          <w:tcPr>
            <w:tcW w:w="10456" w:type="dxa"/>
            <w:gridSpan w:val="4"/>
            <w:shd w:val="clear" w:color="auto" w:fill="auto"/>
          </w:tcPr>
          <w:p w:rsidR="00AC7FB3" w:rsidRDefault="00AC7F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7FB3" w:rsidRDefault="00AC7FB3">
      <w:pPr>
        <w:rPr>
          <w:rFonts w:ascii="Arial" w:hAnsi="Arial" w:cs="Arial"/>
          <w:sz w:val="20"/>
          <w:szCs w:val="20"/>
        </w:rPr>
      </w:pPr>
    </w:p>
    <w:p w:rsidR="00AC7FB3" w:rsidRDefault="00AC7FB3">
      <w:pPr>
        <w:rPr>
          <w:rFonts w:ascii="Arial" w:hAnsi="Arial" w:cs="Arial"/>
          <w:sz w:val="20"/>
          <w:szCs w:val="20"/>
        </w:rPr>
      </w:pPr>
    </w:p>
    <w:p w:rsidR="00AC7FB3" w:rsidRDefault="00AC7FB3">
      <w:pPr>
        <w:rPr>
          <w:rFonts w:ascii="Arial" w:hAnsi="Arial" w:cs="Arial"/>
          <w:sz w:val="20"/>
          <w:szCs w:val="20"/>
        </w:rPr>
      </w:pPr>
    </w:p>
    <w:p w:rsidR="00AC7FB3" w:rsidRDefault="00AC7FB3">
      <w:pPr>
        <w:rPr>
          <w:rFonts w:ascii="Arial" w:hAnsi="Arial" w:cs="Arial"/>
          <w:sz w:val="20"/>
          <w:szCs w:val="20"/>
        </w:rPr>
      </w:pPr>
    </w:p>
    <w:p w:rsidR="00AC7FB3" w:rsidRDefault="00AC7FB3"/>
    <w:p w:rsidR="00AC7FB3" w:rsidRDefault="00AC7F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ООО «ТВОЙ БРОКЕР»</w:t>
      </w:r>
    </w:p>
    <w:sectPr w:rsidR="00AC7F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2A"/>
    <w:rsid w:val="00012191"/>
    <w:rsid w:val="0021652A"/>
    <w:rsid w:val="006D4538"/>
    <w:rsid w:val="008A31CA"/>
    <w:rsid w:val="00AC7FB3"/>
    <w:rsid w:val="00B55C08"/>
    <w:rsid w:val="00D9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CF60"/>
  <w15:chartTrackingRefBased/>
  <w15:docId w15:val="{57EFFDEF-0B3C-4515-AE55-5A936CF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 CYR" w:eastAsia="Times New Roman" w:hAnsi="Arial CYR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link w:val="8"/>
    <w:rPr>
      <w:rFonts w:ascii="Arial CYR" w:eastAsia="Times New Roman" w:hAnsi="Arial CYR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2025-12-05T06:33:00Z</dcterms:created>
  <dcterms:modified xsi:type="dcterms:W3CDTF">2025-12-09T07:34:00Z</dcterms:modified>
</cp:coreProperties>
</file>